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8E4D0" w14:textId="77777777" w:rsidR="00A65C46" w:rsidRPr="00F55871" w:rsidRDefault="00A65C46" w:rsidP="00A6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41068049"/>
      <w:r w:rsidRPr="00F55871">
        <w:rPr>
          <w:rFonts w:ascii="Times New Roman" w:eastAsia="Times New Roman" w:hAnsi="Times New Roman" w:cs="Times New Roman"/>
          <w:sz w:val="24"/>
          <w:szCs w:val="24"/>
          <w:lang w:eastAsia="hu-HU"/>
        </w:rPr>
        <w:t>A Bölcső Nagycsaládosok Csongrádi Egyesületének</w:t>
      </w:r>
    </w:p>
    <w:p w14:paraId="6BC7FB91" w14:textId="5DA8B29C" w:rsidR="00A65C46" w:rsidRDefault="00A65C46" w:rsidP="00A65C46">
      <w:pPr>
        <w:pStyle w:val="p1"/>
        <w:jc w:val="center"/>
      </w:pPr>
      <w:r>
        <w:rPr>
          <w:b/>
          <w:bCs/>
        </w:rPr>
        <w:t>Pályázati Felhívása</w:t>
      </w:r>
    </w:p>
    <w:p w14:paraId="720ADB44" w14:textId="77777777" w:rsidR="00A65C46" w:rsidRDefault="00A65C46" w:rsidP="00A65C46">
      <w:pPr>
        <w:pStyle w:val="p3"/>
        <w:jc w:val="center"/>
      </w:pPr>
      <w:r>
        <w:rPr>
          <w:rStyle w:val="apple-converted-space"/>
          <w:b/>
          <w:bCs/>
        </w:rPr>
        <w:t xml:space="preserve">                 </w:t>
      </w:r>
      <w:r>
        <w:rPr>
          <w:rStyle w:val="s1"/>
          <w:b/>
          <w:bCs/>
        </w:rPr>
        <w:t>hátrányos helyzetű tanulók, fiatalok számára</w:t>
      </w:r>
    </w:p>
    <w:p w14:paraId="258AA7A1" w14:textId="102A6B64" w:rsidR="00A65C46" w:rsidRDefault="00A65C46" w:rsidP="00D20BA7">
      <w:pPr>
        <w:pStyle w:val="p1"/>
        <w:jc w:val="both"/>
      </w:pPr>
      <w:bookmarkStart w:id="1" w:name="_Hlk41068014"/>
      <w:bookmarkEnd w:id="0"/>
      <w:r w:rsidRPr="00F55871">
        <w:t xml:space="preserve">A Bölcső Nagycsaládosok Csongrádi Egyesületének Elnöksége </w:t>
      </w:r>
      <w:r>
        <w:t>14</w:t>
      </w:r>
      <w:r w:rsidRPr="00F55871">
        <w:t>/20</w:t>
      </w:r>
      <w:r>
        <w:t>20</w:t>
      </w:r>
      <w:r w:rsidRPr="00F55871">
        <w:t>. (05.</w:t>
      </w:r>
      <w:r>
        <w:t>25</w:t>
      </w:r>
      <w:r w:rsidRPr="00F55871">
        <w:t>.) határozata határozat szerint</w:t>
      </w:r>
      <w:r>
        <w:rPr>
          <w:rStyle w:val="s1"/>
        </w:rPr>
        <w:t xml:space="preserve"> az EFOP 3.9.2.-16-2017-00005 kódszámú projekt keretein belül hátrányos helyzetű tanulók, fiatalok számára </w:t>
      </w:r>
      <w:r>
        <w:rPr>
          <w:rStyle w:val="s1"/>
          <w:b/>
          <w:bCs/>
        </w:rPr>
        <w:t>„Tisza-menti virágzás” Ösztöndíj</w:t>
      </w:r>
      <w:r>
        <w:rPr>
          <w:rStyle w:val="s1"/>
        </w:rPr>
        <w:t xml:space="preserve"> (a továbbiakban: Ösztöndíj) </w:t>
      </w:r>
      <w:r>
        <w:rPr>
          <w:rStyle w:val="s1"/>
          <w:b/>
          <w:bCs/>
        </w:rPr>
        <w:t>pályázatot ír ki</w:t>
      </w:r>
      <w:r>
        <w:rPr>
          <w:rStyle w:val="s1"/>
          <w:b/>
          <w:bCs/>
          <w:i/>
          <w:iCs/>
        </w:rPr>
        <w:t xml:space="preserve"> </w:t>
      </w:r>
      <w:r>
        <w:rPr>
          <w:rStyle w:val="s1"/>
        </w:rPr>
        <w:t>a tárgyban kiadott „Tisza-menti virágzás” Ösztöndíj</w:t>
      </w:r>
      <w:r>
        <w:rPr>
          <w:rStyle w:val="s1"/>
          <w:b/>
          <w:bCs/>
          <w:i/>
          <w:iCs/>
        </w:rPr>
        <w:t xml:space="preserve"> </w:t>
      </w:r>
      <w:r>
        <w:rPr>
          <w:rStyle w:val="s1"/>
        </w:rPr>
        <w:t>Szabályzatban (a továbbiakban: Szabályzat) foglaltak szerint. </w:t>
      </w:r>
    </w:p>
    <w:p w14:paraId="534DA2EE" w14:textId="77777777" w:rsidR="00A65C46" w:rsidRDefault="00A65C46" w:rsidP="00D20BA7">
      <w:pPr>
        <w:pStyle w:val="p5"/>
        <w:jc w:val="both"/>
      </w:pPr>
      <w:r>
        <w:rPr>
          <w:rStyle w:val="s1"/>
          <w:b/>
          <w:bCs/>
        </w:rPr>
        <w:t>Személyi feltételek:</w:t>
      </w:r>
    </w:p>
    <w:p w14:paraId="64705D53" w14:textId="6EEB08E9" w:rsidR="00A65C46" w:rsidRDefault="00A65C46" w:rsidP="00D20BA7">
      <w:pPr>
        <w:pStyle w:val="p6"/>
        <w:jc w:val="both"/>
      </w:pPr>
      <w:r>
        <w:rPr>
          <w:rStyle w:val="s1"/>
        </w:rPr>
        <w:t>A Szabályzat hatálya kiterjed a konzorciumi tag által képviselt településen (Csongrádo</w:t>
      </w:r>
      <w:r w:rsidR="001F4FBF">
        <w:rPr>
          <w:rStyle w:val="s1"/>
        </w:rPr>
        <w:t>n) éló</w:t>
      </w:r>
      <w:r>
        <w:rPr>
          <w:rStyle w:val="s1"/>
        </w:rPr>
        <w:t xml:space="preserve"> általános iskola, vagy középiskola nappali tagozatán tanulmányokat folytató, hátrányos, vagy halmozottan hátrányos helyzetű fiatalok számára, akik:</w:t>
      </w:r>
    </w:p>
    <w:p w14:paraId="45B92353" w14:textId="04ABA4E8" w:rsidR="00A65C46" w:rsidRDefault="00A65C46" w:rsidP="00D20BA7">
      <w:pPr>
        <w:pStyle w:val="li6"/>
        <w:numPr>
          <w:ilvl w:val="0"/>
          <w:numId w:val="1"/>
        </w:numPr>
        <w:jc w:val="both"/>
      </w:pPr>
      <w:r>
        <w:rPr>
          <w:rStyle w:val="s1"/>
        </w:rPr>
        <w:t>az Ösztöndíj pályázati kiírása évében az</w:t>
      </w:r>
      <w:r w:rsidR="00EE5F3C">
        <w:rPr>
          <w:rStyle w:val="s1"/>
        </w:rPr>
        <w:t xml:space="preserve"> </w:t>
      </w:r>
      <w:r>
        <w:rPr>
          <w:rStyle w:val="s1"/>
        </w:rPr>
        <w:t>általánosiskola, vagy középiskola 7 – 12. évfolyama nappali munkarend szerint tanulói jogviszonyban állnak, továbbá</w:t>
      </w:r>
    </w:p>
    <w:p w14:paraId="6A8D0FC0" w14:textId="77777777" w:rsidR="00A65C46" w:rsidRDefault="00A65C46" w:rsidP="00D20BA7">
      <w:pPr>
        <w:pStyle w:val="li7"/>
        <w:numPr>
          <w:ilvl w:val="0"/>
          <w:numId w:val="1"/>
        </w:numPr>
        <w:jc w:val="both"/>
      </w:pPr>
      <w:r>
        <w:rPr>
          <w:rStyle w:val="s1"/>
        </w:rPr>
        <w:t>ösztöndíjasként vállalják, hogy mind az általános, mind a középiskolai tanulmányaikat a legjobb tudásukat adva folytatják, vagy megszerzik a kiválasztott szakmai képzettséget igazoló végzettséget, és</w:t>
      </w:r>
    </w:p>
    <w:p w14:paraId="40A22878" w14:textId="77777777" w:rsidR="00A65C46" w:rsidRDefault="00A65C46" w:rsidP="00D20BA7">
      <w:pPr>
        <w:pStyle w:val="li7"/>
        <w:numPr>
          <w:ilvl w:val="0"/>
          <w:numId w:val="1"/>
        </w:numPr>
        <w:jc w:val="both"/>
      </w:pPr>
      <w:r>
        <w:rPr>
          <w:rStyle w:val="s1"/>
        </w:rPr>
        <w:t>az Ösztöndíj keretein belül, vagy a Szabályzat hatálya alá tartozó településen működő intézménynél önként munkát végeznek.</w:t>
      </w:r>
      <w:r>
        <w:t xml:space="preserve"> </w:t>
      </w:r>
    </w:p>
    <w:p w14:paraId="27F756C4" w14:textId="5A8D0A4D" w:rsidR="00A65C46" w:rsidRDefault="00A65C46" w:rsidP="00D20BA7">
      <w:pPr>
        <w:pStyle w:val="p1"/>
        <w:ind w:left="720"/>
        <w:jc w:val="both"/>
      </w:pPr>
      <w:r w:rsidRPr="00A65C46">
        <w:rPr>
          <w:b/>
          <w:bCs/>
        </w:rPr>
        <w:t>Bölcső Nagycsaládosok Csongrádi Egyesülete</w:t>
      </w:r>
      <w:r w:rsidRPr="00F55871">
        <w:t xml:space="preserve"> </w:t>
      </w:r>
      <w:r>
        <w:rPr>
          <w:rStyle w:val="s1"/>
          <w:b/>
          <w:bCs/>
        </w:rPr>
        <w:t>vonatkozásában a támogatható keretlétszám 5 fő. </w:t>
      </w:r>
    </w:p>
    <w:p w14:paraId="56C86881" w14:textId="77777777" w:rsidR="00A65C46" w:rsidRDefault="00A65C46" w:rsidP="00D20BA7">
      <w:pPr>
        <w:pStyle w:val="p1"/>
        <w:ind w:left="720"/>
        <w:jc w:val="both"/>
      </w:pPr>
      <w:r>
        <w:rPr>
          <w:rStyle w:val="s1"/>
          <w:b/>
          <w:bCs/>
        </w:rPr>
        <w:t>A pályázat benyújtásának határideje és módja, a határidő elmulasztásának jogkövetkezményei:</w:t>
      </w:r>
    </w:p>
    <w:p w14:paraId="615E0BC1" w14:textId="12F3E4BE" w:rsidR="00A65C46" w:rsidRDefault="00A65C46" w:rsidP="00D20BA7">
      <w:pPr>
        <w:pStyle w:val="p4"/>
        <w:ind w:left="720"/>
        <w:jc w:val="both"/>
      </w:pPr>
      <w:r>
        <w:rPr>
          <w:rStyle w:val="s2"/>
          <w:b/>
          <w:bCs/>
          <w:i/>
          <w:iCs/>
        </w:rPr>
        <w:t>A pályázat benyújtásának határideje</w:t>
      </w:r>
      <w:r>
        <w:rPr>
          <w:rStyle w:val="s2"/>
        </w:rPr>
        <w:t xml:space="preserve"> </w:t>
      </w:r>
      <w:r>
        <w:rPr>
          <w:rStyle w:val="s3"/>
          <w:b/>
          <w:bCs/>
          <w:i/>
          <w:iCs/>
        </w:rPr>
        <w:t xml:space="preserve">2020. június </w:t>
      </w:r>
      <w:r w:rsidR="001F5A59">
        <w:rPr>
          <w:rStyle w:val="s3"/>
          <w:b/>
          <w:bCs/>
          <w:i/>
          <w:iCs/>
        </w:rPr>
        <w:t>9</w:t>
      </w:r>
      <w:r>
        <w:rPr>
          <w:rStyle w:val="s3"/>
          <w:b/>
          <w:bCs/>
          <w:i/>
          <w:iCs/>
        </w:rPr>
        <w:t>. napja 16</w:t>
      </w:r>
      <w:r>
        <w:rPr>
          <w:rStyle w:val="s4"/>
          <w:b/>
          <w:bCs/>
          <w:i/>
          <w:iCs/>
          <w:vertAlign w:val="superscript"/>
        </w:rPr>
        <w:t xml:space="preserve">00 </w:t>
      </w:r>
      <w:r>
        <w:rPr>
          <w:rStyle w:val="s3"/>
          <w:b/>
          <w:bCs/>
          <w:i/>
          <w:iCs/>
        </w:rPr>
        <w:t>óra.</w:t>
      </w:r>
      <w:r>
        <w:rPr>
          <w:rStyle w:val="s1"/>
        </w:rPr>
        <w:t xml:space="preserve"> A pályázatot </w:t>
      </w:r>
      <w:r w:rsidRPr="00F55871">
        <w:t>Bölcső Nagycsaládosok Csongrádi Egyesülete székhelyén, 6640 Csongrád Ady Endre u. 14. szám alá</w:t>
      </w:r>
      <w:r>
        <w:rPr>
          <w:rStyle w:val="s1"/>
        </w:rPr>
        <w:t>, a pályázati kiírás mellékletét képező formanyomtatványon (1 példányban), azok mellékleteivel személyesen</w:t>
      </w:r>
      <w:r w:rsidR="00EE5F3C">
        <w:rPr>
          <w:rStyle w:val="s1"/>
        </w:rPr>
        <w:t xml:space="preserve">, </w:t>
      </w:r>
      <w:r>
        <w:rPr>
          <w:rStyle w:val="s1"/>
        </w:rPr>
        <w:t xml:space="preserve">vagy meghatalmazott útján kell eljuttatni. </w:t>
      </w:r>
      <w:r>
        <w:rPr>
          <w:rStyle w:val="s1"/>
          <w:b/>
          <w:bCs/>
          <w:i/>
          <w:iCs/>
        </w:rPr>
        <w:t>A pályázat benyújtásának határideje jogvesztő, a határidő után beérkezett pályázatok nem kerülnek elbírálásra.</w:t>
      </w:r>
    </w:p>
    <w:p w14:paraId="6FF5E4B8" w14:textId="77777777" w:rsidR="00A65C46" w:rsidRDefault="00A65C46" w:rsidP="00D20BA7">
      <w:pPr>
        <w:pStyle w:val="p1"/>
        <w:ind w:left="720"/>
        <w:jc w:val="both"/>
      </w:pPr>
      <w:r>
        <w:rPr>
          <w:rStyle w:val="s1"/>
          <w:b/>
          <w:bCs/>
        </w:rPr>
        <w:t>Az ösztöndíj havi összege:</w:t>
      </w:r>
    </w:p>
    <w:p w14:paraId="47545F7A" w14:textId="77777777" w:rsidR="00A65C46" w:rsidRDefault="00A65C46" w:rsidP="00D20BA7">
      <w:pPr>
        <w:pStyle w:val="p2"/>
        <w:ind w:left="720"/>
        <w:jc w:val="both"/>
      </w:pPr>
      <w:r>
        <w:rPr>
          <w:rStyle w:val="s1"/>
          <w:b/>
          <w:bCs/>
          <w:i/>
          <w:iCs/>
        </w:rPr>
        <w:t>Az ösztöndíj havi összege 20.000 Ft, azaz húszezer Ft,</w:t>
      </w:r>
      <w:r>
        <w:rPr>
          <w:rStyle w:val="s1"/>
        </w:rPr>
        <w:t xml:space="preserve"> amely a támogatott keretlétszámra vetítve nem haladhatja meg a projekt költségvetésében erre a célra megállapított összeget.</w:t>
      </w:r>
    </w:p>
    <w:p w14:paraId="0ADFB63F" w14:textId="77777777" w:rsidR="00A65C46" w:rsidRDefault="00A65C46" w:rsidP="00D20BA7">
      <w:pPr>
        <w:pStyle w:val="p1"/>
        <w:ind w:left="720"/>
        <w:jc w:val="both"/>
      </w:pPr>
      <w:r>
        <w:rPr>
          <w:rStyle w:val="s1"/>
        </w:rPr>
        <w:t xml:space="preserve">Az Ösztöndíj összegét az ösztöndíjjal támogatott tanuló számára, a tanulói jogviszonya alatt, </w:t>
      </w:r>
      <w:r>
        <w:rPr>
          <w:rStyle w:val="s1"/>
          <w:b/>
          <w:bCs/>
          <w:i/>
          <w:iCs/>
        </w:rPr>
        <w:t>az adott tanítási év szeptember 1. napjától az adott év december 31. napjáig, 4 hónapon át,</w:t>
      </w:r>
      <w:r>
        <w:rPr>
          <w:rStyle w:val="s1"/>
        </w:rPr>
        <w:t xml:space="preserve"> folyamatosan, havi bontásban kell átutalás formájában folyósítani (forintban számolva) a pályázati eljárásban megadott bankszámlaszámra a tárgyhónap 10. napjáig. </w:t>
      </w:r>
    </w:p>
    <w:p w14:paraId="435F4A15" w14:textId="77777777" w:rsidR="00A65C46" w:rsidRDefault="00A65C46" w:rsidP="00D20BA7">
      <w:pPr>
        <w:pStyle w:val="NormlWeb"/>
        <w:jc w:val="both"/>
      </w:pPr>
      <w:r>
        <w:lastRenderedPageBreak/>
        <w:t> </w:t>
      </w:r>
    </w:p>
    <w:p w14:paraId="39A9CE23" w14:textId="77777777" w:rsidR="00A65C46" w:rsidRDefault="00A65C46" w:rsidP="00D20BA7">
      <w:pPr>
        <w:pStyle w:val="p11"/>
        <w:jc w:val="both"/>
      </w:pPr>
      <w:r>
        <w:rPr>
          <w:rStyle w:val="s1"/>
          <w:b/>
          <w:bCs/>
        </w:rPr>
        <w:t>A pályázatok elbírálásának határideje és rendje:</w:t>
      </w:r>
    </w:p>
    <w:p w14:paraId="4255EBA2" w14:textId="440BB1AD" w:rsidR="00A65C46" w:rsidRDefault="00A65C46" w:rsidP="00D20BA7">
      <w:pPr>
        <w:pStyle w:val="p6"/>
        <w:jc w:val="both"/>
      </w:pPr>
      <w:r>
        <w:rPr>
          <w:rStyle w:val="s1"/>
        </w:rPr>
        <w:t xml:space="preserve">A beérkezett pályázatokat </w:t>
      </w:r>
      <w:r w:rsidR="00EE5F3C">
        <w:rPr>
          <w:rStyle w:val="s1"/>
        </w:rPr>
        <w:t xml:space="preserve">a </w:t>
      </w:r>
      <w:r w:rsidRPr="00F55871">
        <w:t>Bölcső Nagycsaládosok Csongrádi Egyesület</w:t>
      </w:r>
      <w:r>
        <w:t xml:space="preserve">ének elnöksége </w:t>
      </w:r>
      <w:r>
        <w:rPr>
          <w:rStyle w:val="s1"/>
        </w:rPr>
        <w:t>az alábbi pontrendszer alapján bírálja el: </w:t>
      </w:r>
    </w:p>
    <w:p w14:paraId="753D744C" w14:textId="7FFAD885" w:rsidR="00A65C46" w:rsidRDefault="00A65C46" w:rsidP="00D20BA7">
      <w:pPr>
        <w:pStyle w:val="NormlWeb"/>
        <w:jc w:val="both"/>
      </w:pPr>
      <w:r>
        <w:t>A pályázó által benyújtott pályázat legmagasabb értéke: ​ 100 pont, melyből</w:t>
      </w:r>
      <w:r>
        <w:br/>
        <w:t>a.)​</w:t>
      </w:r>
      <w:r w:rsidR="00EE5F3C">
        <w:t xml:space="preserve"> </w:t>
      </w:r>
      <w:r>
        <w:t>a pályázó tanulás iránti motivációs levele értékelése:​ 45 pont,</w:t>
      </w:r>
      <w:r>
        <w:br/>
        <w:t xml:space="preserve">b.) </w:t>
      </w:r>
      <w:r w:rsidR="00EE5F3C">
        <w:t xml:space="preserve">    </w:t>
      </w:r>
      <w:r>
        <w:t xml:space="preserve">a pályázó családjában 3 fő, vagy még több személy eltartásáról gondoskodik a szülő​ 10 </w:t>
      </w:r>
      <w:r w:rsidR="00EE5F3C">
        <w:t xml:space="preserve"> </w:t>
      </w:r>
      <w:r>
        <w:t>pont,</w:t>
      </w:r>
      <w:r>
        <w:br/>
        <w:t>c.)</w:t>
      </w:r>
      <w:r w:rsidR="00EE5F3C">
        <w:t xml:space="preserve"> </w:t>
      </w:r>
      <w:r>
        <w:t>a pályázót családjában a szülő egyedülállóként neveli,</w:t>
      </w:r>
      <w:r>
        <w:br/>
        <w:t>d.)</w:t>
      </w:r>
      <w:r w:rsidR="00EE5F3C">
        <w:t xml:space="preserve">    </w:t>
      </w:r>
      <w:r>
        <w:t xml:space="preserve"> az eltartottak félárva, árva, vagy tartósan betegként nyilvántartott személyek (a c.) pont és d.) pont együtt, a c.) pont és d.) pont külön – külön</w:t>
      </w:r>
      <w:r w:rsidR="00EE5F3C">
        <w:t xml:space="preserve"> </w:t>
      </w:r>
      <w:r>
        <w:t>összesen)​</w:t>
      </w:r>
      <w:r w:rsidR="00EE5F3C">
        <w:t xml:space="preserve"> </w:t>
      </w:r>
      <w:r>
        <w:t>10 pont,</w:t>
      </w:r>
      <w:r>
        <w:br/>
        <w:t xml:space="preserve">e.) </w:t>
      </w:r>
      <w:r w:rsidR="00EE5F3C">
        <w:t xml:space="preserve"> </w:t>
      </w:r>
      <w:r>
        <w:t>a pályázó pályázata beadását megelőző, utolsó, befejezett tanévéről kiállított félévi bizonyítványa szerint: igazolatlan hiányzása nincs​ 5 pont,</w:t>
      </w:r>
      <w:r>
        <w:br/>
        <w:t xml:space="preserve">f.) </w:t>
      </w:r>
      <w:r w:rsidR="00EE5F3C">
        <w:t xml:space="preserve"> </w:t>
      </w:r>
      <w:r>
        <w:t>a pályázó igazoltan rendelkezik civil szervezeti, vagy egyesületi tagsággal ​ 10 pont,</w:t>
      </w:r>
      <w:r>
        <w:br/>
        <w:t>g.) a pályázó a pályázata beadását megelőzően folytatott tanulmányai osztályzata átlaga elégséges (2) közepes (3) osztályzat között van​ 4 pont, közepes ( 3) és jó (4) osztályzat között van​ 6 pont, jó (4) és afeletti osztályzata van​ 10 pont,</w:t>
      </w:r>
      <w:r>
        <w:br/>
        <w:t>h.) korábban már részesült e projekt keretében Ösztöndíjban​ 10 pont</w:t>
      </w:r>
      <w:r>
        <w:br/>
        <w:t>érhető el.</w:t>
      </w:r>
    </w:p>
    <w:p w14:paraId="51A38EA1" w14:textId="77777777" w:rsidR="00A65C46" w:rsidRDefault="00A65C46" w:rsidP="00D20BA7">
      <w:pPr>
        <w:pStyle w:val="NormlWeb"/>
        <w:jc w:val="both"/>
      </w:pPr>
      <w:r>
        <w:t> </w:t>
      </w:r>
    </w:p>
    <w:p w14:paraId="0AA39C9E" w14:textId="57C928C0" w:rsidR="00A65C46" w:rsidRDefault="00A65C46" w:rsidP="00D20BA7">
      <w:pPr>
        <w:pStyle w:val="p7"/>
        <w:jc w:val="both"/>
      </w:pPr>
      <w:r>
        <w:rPr>
          <w:rStyle w:val="s1"/>
        </w:rPr>
        <w:t xml:space="preserve">A pályázó által benyújtott pályázatok bírálati eljárása során a </w:t>
      </w:r>
      <w:r w:rsidRPr="00F55871">
        <w:t xml:space="preserve">Bölcső Nagycsaládosok Csongrádi Egyesülete </w:t>
      </w:r>
      <w:r>
        <w:t xml:space="preserve">elnöksége </w:t>
      </w:r>
      <w:r>
        <w:rPr>
          <w:rStyle w:val="s1"/>
        </w:rPr>
        <w:t xml:space="preserve">az elnyert pontok alapján a pályázatok között sorrendet állít fel, </w:t>
      </w:r>
      <w:r>
        <w:rPr>
          <w:rStyle w:val="s1"/>
          <w:b/>
          <w:bCs/>
          <w:i/>
          <w:iCs/>
        </w:rPr>
        <w:t>a bírálati eljárás lefolytatására 15 nap áll rendelkezésre.</w:t>
      </w:r>
    </w:p>
    <w:p w14:paraId="41BC22FA" w14:textId="2974B995" w:rsidR="00A65C46" w:rsidRDefault="00A65C46" w:rsidP="00D20BA7">
      <w:pPr>
        <w:pStyle w:val="p10"/>
        <w:jc w:val="both"/>
      </w:pPr>
      <w:r>
        <w:rPr>
          <w:rStyle w:val="s1"/>
        </w:rPr>
        <w:t>A pályázót a pályázati eljárás során általa elért eredményről az egyesület elnöke írásban tájékoztatja a döntéshozataltól számított 15 munkanapon belül. Az Ösztöndíjat elnyert támogatott tanulóval az egyesület elnöke legkésőbb a pályázati eredményről szóló tájékoztatás érintett általi átvételét követő 15 napon belül támogatási szerződést köt.</w:t>
      </w:r>
      <w:r>
        <w:rPr>
          <w:rStyle w:val="s1"/>
          <w:i/>
          <w:iCs/>
        </w:rPr>
        <w:t xml:space="preserve"> </w:t>
      </w:r>
      <w:r>
        <w:rPr>
          <w:rStyle w:val="s1"/>
        </w:rPr>
        <w:t>Amennyiben az ösztöndíjjal támogatott a támogatási szerződést a megadott határidőn belül bármely ok miatt nem köti meg, úgy az Elnökség bírálati eljárása során a pályázók között felállított sorrendje alapján a elnök a következő pályázóval köteles szerződést kötni, amelyre ugyanazon feltételek szerint 15 nap áll rendelkezésre.</w:t>
      </w:r>
    </w:p>
    <w:p w14:paraId="6996B8E5" w14:textId="77777777" w:rsidR="00A65C46" w:rsidRDefault="00A65C46" w:rsidP="00D20BA7">
      <w:pPr>
        <w:pStyle w:val="p5"/>
        <w:jc w:val="both"/>
      </w:pPr>
      <w:r>
        <w:rPr>
          <w:rStyle w:val="s1"/>
          <w:b/>
          <w:bCs/>
        </w:rPr>
        <w:t>A pályázathoz csatolandó mellékletek:</w:t>
      </w:r>
    </w:p>
    <w:p w14:paraId="56400E7E" w14:textId="77777777" w:rsidR="00A65C46" w:rsidRDefault="00A65C46" w:rsidP="00D20BA7">
      <w:pPr>
        <w:pStyle w:val="p15"/>
        <w:jc w:val="both"/>
      </w:pPr>
      <w:r>
        <w:rPr>
          <w:rStyle w:val="s1"/>
          <w:b/>
          <w:bCs/>
        </w:rPr>
        <w:t>A pályázati adatlaphoz mellékletként az alábbi</w:t>
      </w:r>
      <w:r>
        <w:rPr>
          <w:rStyle w:val="s7"/>
          <w:b/>
          <w:bCs/>
        </w:rPr>
        <w:t xml:space="preserve"> dokumentumok csatolása kötelező:</w:t>
      </w:r>
    </w:p>
    <w:p w14:paraId="7278E7CA" w14:textId="77777777" w:rsidR="00A65C46" w:rsidRDefault="00A65C46" w:rsidP="00D20BA7">
      <w:pPr>
        <w:pStyle w:val="li15"/>
        <w:numPr>
          <w:ilvl w:val="0"/>
          <w:numId w:val="2"/>
        </w:numPr>
        <w:jc w:val="both"/>
      </w:pPr>
      <w:r>
        <w:rPr>
          <w:rStyle w:val="s1"/>
        </w:rPr>
        <w:t xml:space="preserve">a pályázó oktatási intézménye vezetője által kiállított félévi, vagy év-végi bizonyítvány másolata, </w:t>
      </w:r>
    </w:p>
    <w:p w14:paraId="23611F6E" w14:textId="77777777" w:rsidR="00A65C46" w:rsidRDefault="00A65C46" w:rsidP="00D20BA7">
      <w:pPr>
        <w:pStyle w:val="li15"/>
        <w:numPr>
          <w:ilvl w:val="0"/>
          <w:numId w:val="2"/>
        </w:numPr>
        <w:jc w:val="both"/>
      </w:pPr>
      <w:r>
        <w:rPr>
          <w:rStyle w:val="s1"/>
        </w:rPr>
        <w:t>a pályázó tanulói jogviszonyára vonatkozó oktatási intézmény vezetője által kiadott igazolás,</w:t>
      </w:r>
    </w:p>
    <w:p w14:paraId="5FFF79EE" w14:textId="77777777" w:rsidR="00A65C46" w:rsidRDefault="00A65C46" w:rsidP="00D20BA7">
      <w:pPr>
        <w:pStyle w:val="li15"/>
        <w:numPr>
          <w:ilvl w:val="0"/>
          <w:numId w:val="2"/>
        </w:numPr>
        <w:jc w:val="both"/>
      </w:pPr>
      <w:r>
        <w:rPr>
          <w:rStyle w:val="s1"/>
        </w:rPr>
        <w:t>a pályázó lakcímkártyája és személyi igazolványa másolata, vagy olyan dokumentum, amely alkalmas a pályázó személye beazonosítására,</w:t>
      </w:r>
    </w:p>
    <w:p w14:paraId="66F5776D" w14:textId="77777777" w:rsidR="00A65C46" w:rsidRDefault="00A65C46" w:rsidP="00D20BA7">
      <w:pPr>
        <w:pStyle w:val="li15"/>
        <w:numPr>
          <w:ilvl w:val="0"/>
          <w:numId w:val="2"/>
        </w:numPr>
        <w:jc w:val="both"/>
      </w:pPr>
      <w:r>
        <w:rPr>
          <w:rStyle w:val="s1"/>
        </w:rPr>
        <w:t>jegyző által kiállított igazolása arról, hogy a pályázó hátrányos, vagy halmozottan hátrányos helyzetű,</w:t>
      </w:r>
    </w:p>
    <w:p w14:paraId="71F373E0" w14:textId="77777777" w:rsidR="00A65C46" w:rsidRDefault="00A65C46" w:rsidP="00D20BA7">
      <w:pPr>
        <w:pStyle w:val="li15"/>
        <w:numPr>
          <w:ilvl w:val="0"/>
          <w:numId w:val="2"/>
        </w:numPr>
        <w:jc w:val="both"/>
      </w:pPr>
      <w:r>
        <w:rPr>
          <w:rStyle w:val="s1"/>
        </w:rPr>
        <w:lastRenderedPageBreak/>
        <w:t>a pályázó által vállalt önkéntes munkavégzésről szóló nyilatkozatát, továbbá</w:t>
      </w:r>
    </w:p>
    <w:p w14:paraId="23B14C11" w14:textId="77777777" w:rsidR="00A65C46" w:rsidRDefault="00A65C46" w:rsidP="00D20BA7">
      <w:pPr>
        <w:pStyle w:val="li15"/>
        <w:numPr>
          <w:ilvl w:val="0"/>
          <w:numId w:val="2"/>
        </w:numPr>
        <w:jc w:val="both"/>
      </w:pPr>
      <w:r>
        <w:rPr>
          <w:rStyle w:val="s1"/>
        </w:rPr>
        <w:t>a pályázó nyilatkozatát arról, hogy más jogcímen ösztöndíjban nem részesül, valamint</w:t>
      </w:r>
    </w:p>
    <w:p w14:paraId="63BFED08" w14:textId="77777777" w:rsidR="00A65C46" w:rsidRDefault="00A65C46" w:rsidP="00D20BA7">
      <w:pPr>
        <w:pStyle w:val="li4"/>
        <w:numPr>
          <w:ilvl w:val="0"/>
          <w:numId w:val="2"/>
        </w:numPr>
        <w:jc w:val="both"/>
      </w:pPr>
      <w:r>
        <w:rPr>
          <w:rStyle w:val="s1"/>
        </w:rPr>
        <w:t>a pályázati felhíváshoz csatolt, a pályázót érintő minden további dokumentumot</w:t>
      </w:r>
      <w:r>
        <w:rPr>
          <w:rStyle w:val="s1"/>
          <w:i/>
          <w:iCs/>
        </w:rPr>
        <w:t xml:space="preserve"> </w:t>
      </w:r>
      <w:r>
        <w:rPr>
          <w:rStyle w:val="s1"/>
        </w:rPr>
        <w:t>kitöltve, a pályázat érvényessége kitételének teljesítéseként.</w:t>
      </w:r>
    </w:p>
    <w:p w14:paraId="54F54956" w14:textId="77777777" w:rsidR="00A65C46" w:rsidRDefault="00A65C46" w:rsidP="00D20BA7">
      <w:pPr>
        <w:pStyle w:val="p4"/>
        <w:jc w:val="both"/>
      </w:pPr>
      <w:r>
        <w:rPr>
          <w:rStyle w:val="s1"/>
          <w:b/>
          <w:bCs/>
        </w:rPr>
        <w:t xml:space="preserve">A pályázó által az alábbi </w:t>
      </w:r>
      <w:r>
        <w:rPr>
          <w:rStyle w:val="s7"/>
          <w:b/>
          <w:bCs/>
        </w:rPr>
        <w:t>dokumentumok is csatolhatók a pályázathoz,</w:t>
      </w:r>
      <w:r>
        <w:rPr>
          <w:rStyle w:val="s1"/>
          <w:b/>
          <w:bCs/>
        </w:rPr>
        <w:t xml:space="preserve"> amelyek nem kötelezőek, ugyanakkor azok csatolása plusz pontot eredményez a pályázó számára:</w:t>
      </w:r>
    </w:p>
    <w:p w14:paraId="610B44A1" w14:textId="77777777" w:rsidR="00A65C46" w:rsidRDefault="00A65C46" w:rsidP="00D20BA7">
      <w:pPr>
        <w:pStyle w:val="li15"/>
        <w:numPr>
          <w:ilvl w:val="0"/>
          <w:numId w:val="3"/>
        </w:numPr>
        <w:jc w:val="both"/>
      </w:pPr>
      <w:r>
        <w:rPr>
          <w:rStyle w:val="s1"/>
        </w:rPr>
        <w:t>szülő/törvényes képviselő nyilatkozatát arról, hogy a pályázó családjában 3 fő, vagy annál több fő, a Szabályzat értelmező rendelkezése szerinti eltartott személyről gondoskodik,</w:t>
      </w:r>
    </w:p>
    <w:p w14:paraId="0854ACE8" w14:textId="77777777" w:rsidR="00A65C46" w:rsidRDefault="00A65C46" w:rsidP="00D20BA7">
      <w:pPr>
        <w:pStyle w:val="li15"/>
        <w:numPr>
          <w:ilvl w:val="0"/>
          <w:numId w:val="3"/>
        </w:numPr>
        <w:jc w:val="both"/>
      </w:pPr>
      <w:r>
        <w:rPr>
          <w:rStyle w:val="s1"/>
        </w:rPr>
        <w:t>a pályázó szülőjének/törvényes képviselőjének nyilatkozatát arról, hogy a pályázót egyedülállóként neveli,</w:t>
      </w:r>
    </w:p>
    <w:p w14:paraId="337A00A5" w14:textId="77777777" w:rsidR="00A65C46" w:rsidRDefault="00A65C46" w:rsidP="00D20BA7">
      <w:pPr>
        <w:pStyle w:val="li15"/>
        <w:numPr>
          <w:ilvl w:val="0"/>
          <w:numId w:val="3"/>
        </w:numPr>
        <w:jc w:val="both"/>
      </w:pPr>
      <w:r>
        <w:rPr>
          <w:rStyle w:val="s1"/>
        </w:rPr>
        <w:t>a Magyar Államkincstár illetékes igazgatósága által kiállított igazolását arról, hogy a pályázó szülője/törvényes képviselőjeként (a Szabályzat értelmező rendelkezése szerinti) eltartottja félárva, árva, vagy tartósan beteg,</w:t>
      </w:r>
    </w:p>
    <w:p w14:paraId="6A7794E7" w14:textId="77777777" w:rsidR="00A65C46" w:rsidRDefault="00A65C46" w:rsidP="00D20BA7">
      <w:pPr>
        <w:pStyle w:val="li15"/>
        <w:numPr>
          <w:ilvl w:val="0"/>
          <w:numId w:val="3"/>
        </w:numPr>
        <w:jc w:val="both"/>
      </w:pPr>
      <w:r>
        <w:rPr>
          <w:rStyle w:val="s1"/>
        </w:rPr>
        <w:t>az érintett civil szervezet, egyesület elnöke, vezetője által kiadott igazolása arról, hogy a pályázó az adott szervezet tagja.</w:t>
      </w:r>
    </w:p>
    <w:p w14:paraId="08984F64" w14:textId="77777777" w:rsidR="00A65C46" w:rsidRDefault="00A65C46" w:rsidP="00D20BA7">
      <w:pPr>
        <w:pStyle w:val="p5"/>
        <w:jc w:val="both"/>
      </w:pPr>
      <w:r>
        <w:rPr>
          <w:rStyle w:val="s1"/>
          <w:b/>
          <w:bCs/>
        </w:rPr>
        <w:t>Az Ösztöndíjban részesülő tanuló jogai és kötelezettségei:</w:t>
      </w:r>
    </w:p>
    <w:p w14:paraId="562A7144" w14:textId="77777777" w:rsidR="00A65C46" w:rsidRDefault="00A65C46" w:rsidP="00D20BA7">
      <w:pPr>
        <w:pStyle w:val="p7"/>
        <w:jc w:val="both"/>
      </w:pPr>
      <w:r>
        <w:rPr>
          <w:rStyle w:val="s1"/>
        </w:rPr>
        <w:t>Az Ösztöndíjban részesült tanulói jogviszonnyal rendelkező ösztöndíjas, a Szabályzatban és a támogatási szerződésben foglaltak teljesítése esetén jogosult az Ösztöndíj összegének rendeltetésszerű felhasználására, amely alatt minden olyan költség és annak anyagi fedezete értendő, amely a tanulmányok folytatása alatt nélkülözhetetlen (pl. az oktatási intézménybe való be- és hazautazási költsége).</w:t>
      </w:r>
    </w:p>
    <w:p w14:paraId="3548118D" w14:textId="77777777" w:rsidR="00A65C46" w:rsidRDefault="00A65C46" w:rsidP="00D20BA7">
      <w:pPr>
        <w:pStyle w:val="p6"/>
        <w:jc w:val="both"/>
      </w:pPr>
      <w:r>
        <w:rPr>
          <w:rStyle w:val="s1"/>
        </w:rPr>
        <w:t xml:space="preserve">Az Ösztöndíjjal támogatott tanuló köteles: </w:t>
      </w:r>
    </w:p>
    <w:p w14:paraId="28D60B84" w14:textId="77777777" w:rsidR="00A65C46" w:rsidRDefault="00A65C46" w:rsidP="00D20BA7">
      <w:pPr>
        <w:pStyle w:val="li7"/>
        <w:numPr>
          <w:ilvl w:val="0"/>
          <w:numId w:val="4"/>
        </w:numPr>
        <w:jc w:val="both"/>
      </w:pPr>
      <w:r>
        <w:rPr>
          <w:rStyle w:val="s1"/>
        </w:rPr>
        <w:t xml:space="preserve">a tanrendben előírt tanulmányok elsajátítása során, a legjobb tudását adni, </w:t>
      </w:r>
    </w:p>
    <w:p w14:paraId="368490C2" w14:textId="77777777" w:rsidR="00A65C46" w:rsidRDefault="00A65C46" w:rsidP="00D20BA7">
      <w:pPr>
        <w:pStyle w:val="li7"/>
        <w:numPr>
          <w:ilvl w:val="0"/>
          <w:numId w:val="4"/>
        </w:numPr>
        <w:jc w:val="both"/>
      </w:pPr>
      <w:r>
        <w:rPr>
          <w:rStyle w:val="s1"/>
        </w:rPr>
        <w:t>képességéhez mérten továbbtanulni (általános iskola befejezését követően középiskolában), </w:t>
      </w:r>
    </w:p>
    <w:p w14:paraId="16B23919" w14:textId="77777777" w:rsidR="00A65C46" w:rsidRDefault="00A65C46" w:rsidP="00D20BA7">
      <w:pPr>
        <w:pStyle w:val="li7"/>
        <w:numPr>
          <w:ilvl w:val="0"/>
          <w:numId w:val="4"/>
        </w:numPr>
        <w:jc w:val="both"/>
      </w:pPr>
      <w:r>
        <w:rPr>
          <w:rStyle w:val="s1"/>
        </w:rPr>
        <w:t>a képzési idő alatt, szakmai végzettséget szerezni, továbbá</w:t>
      </w:r>
    </w:p>
    <w:p w14:paraId="4E4526A8" w14:textId="3BBD5946" w:rsidR="00A65C46" w:rsidRDefault="00A65C46" w:rsidP="00D20BA7">
      <w:pPr>
        <w:pStyle w:val="li7"/>
        <w:numPr>
          <w:ilvl w:val="0"/>
          <w:numId w:val="4"/>
        </w:numPr>
        <w:jc w:val="both"/>
      </w:pPr>
      <w:r>
        <w:rPr>
          <w:rStyle w:val="s1"/>
        </w:rPr>
        <w:t xml:space="preserve">a projekt keretein belül, az Ösztöndíj folyósítása időszaka alatt, a konzorciumi tag településén működő intézményében minimum </w:t>
      </w:r>
      <w:r w:rsidR="00CD3686">
        <w:rPr>
          <w:rStyle w:val="s1"/>
        </w:rPr>
        <w:t>5</w:t>
      </w:r>
      <w:r>
        <w:rPr>
          <w:rStyle w:val="s1"/>
        </w:rPr>
        <w:t xml:space="preserve"> óra önkéntes munkát vállalni, annak teljesítését a projekt menedzserével leigazoltatni, annak eredeti példányát, a konzorciumi tag képviselője részére a támogatási időszak alatt eljuttatni, legkésőbb támogatási időszak befejezésig, </w:t>
      </w:r>
      <w:r w:rsidR="00CD3686">
        <w:rPr>
          <w:rStyle w:val="s1"/>
        </w:rPr>
        <w:t>december</w:t>
      </w:r>
      <w:r>
        <w:rPr>
          <w:rStyle w:val="s1"/>
        </w:rPr>
        <w:t xml:space="preserve"> 31. napjáig, valamint</w:t>
      </w:r>
    </w:p>
    <w:p w14:paraId="4DE8EC2C" w14:textId="77777777" w:rsidR="00A65C46" w:rsidRDefault="00A65C46" w:rsidP="00D20BA7">
      <w:pPr>
        <w:pStyle w:val="li7"/>
        <w:numPr>
          <w:ilvl w:val="0"/>
          <w:numId w:val="4"/>
        </w:numPr>
        <w:jc w:val="both"/>
      </w:pPr>
      <w:r>
        <w:rPr>
          <w:rStyle w:val="s1"/>
        </w:rPr>
        <w:t>a tanulmányok folytatása során, a tanulói jogviszonyában bekövetkezett változásokat (pl. félbehagyott tanulmány miatt tanulói jogviszony megszüntetése, oktatási intézmény váltása, stb.) a változás bekövetkezésétől számított 15 napon belül, a konzorciumi tag képviselője számára írásban bejelenteni, továbbá</w:t>
      </w:r>
    </w:p>
    <w:p w14:paraId="7BB93876" w14:textId="77777777" w:rsidR="00A65C46" w:rsidRDefault="00A65C46" w:rsidP="00D20BA7">
      <w:pPr>
        <w:pStyle w:val="li7"/>
        <w:numPr>
          <w:ilvl w:val="0"/>
          <w:numId w:val="4"/>
        </w:numPr>
        <w:jc w:val="both"/>
      </w:pPr>
      <w:r>
        <w:rPr>
          <w:rStyle w:val="s1"/>
        </w:rPr>
        <w:t>a támogatási szerződésben foglaltak maradéktalan teljesítésére és a Szabályzatban írtak szerint a projektben minden érintettel együttműködni, és</w:t>
      </w:r>
    </w:p>
    <w:p w14:paraId="0BB7F6F7" w14:textId="77777777" w:rsidR="00A65C46" w:rsidRDefault="00A65C46" w:rsidP="00D20BA7">
      <w:pPr>
        <w:pStyle w:val="li1"/>
        <w:numPr>
          <w:ilvl w:val="0"/>
          <w:numId w:val="4"/>
        </w:numPr>
        <w:jc w:val="both"/>
      </w:pPr>
      <w:r>
        <w:rPr>
          <w:rStyle w:val="s2"/>
        </w:rPr>
        <w:t>a jogosultság felülvizsgálata keretében lefolytatott eljárásban a tanulói jogviszonya fennállását az adott oktatási intézmény vezetője által kiállított igazolás eredeti példányát a konzorciumi tag képviselője számára bemutatni, a támogatási szerződés megkötését követően az adott év szeptember 30. napjáig, valamint</w:t>
      </w:r>
    </w:p>
    <w:p w14:paraId="2B8A0B04" w14:textId="77777777" w:rsidR="00A65C46" w:rsidRDefault="00A65C46" w:rsidP="00D20BA7">
      <w:pPr>
        <w:pStyle w:val="li1"/>
        <w:numPr>
          <w:ilvl w:val="0"/>
          <w:numId w:val="4"/>
        </w:numPr>
        <w:jc w:val="both"/>
      </w:pPr>
      <w:r>
        <w:rPr>
          <w:rStyle w:val="s2"/>
        </w:rPr>
        <w:lastRenderedPageBreak/>
        <w:t xml:space="preserve">az általa elkövetett szerződésszegés (az Ösztöndíjra való jogosultság megszüntetése, a támogatott számára folyósított Ösztöndíj összege visszafizetési kötelezettség teljesítése) következményei miatti eljárásban közreműködni, </w:t>
      </w:r>
    </w:p>
    <w:p w14:paraId="69D57583" w14:textId="77777777" w:rsidR="00A65C46" w:rsidRDefault="00A65C46" w:rsidP="00D20BA7">
      <w:pPr>
        <w:pStyle w:val="li1"/>
        <w:numPr>
          <w:ilvl w:val="0"/>
          <w:numId w:val="4"/>
        </w:numPr>
        <w:jc w:val="both"/>
      </w:pPr>
      <w:r>
        <w:rPr>
          <w:rStyle w:val="s2"/>
        </w:rPr>
        <w:t xml:space="preserve">a jogosulatlannak minősített támogatás összegét megtéríteni (a szülő/törvényes képviselő által), a konzorciumi tag képviselője által hozott döntés szerint. </w:t>
      </w:r>
    </w:p>
    <w:p w14:paraId="3D0A135C" w14:textId="77777777" w:rsidR="00A65C46" w:rsidRDefault="00A65C46" w:rsidP="00D20BA7">
      <w:pPr>
        <w:pStyle w:val="p5"/>
        <w:jc w:val="both"/>
      </w:pPr>
      <w:r>
        <w:rPr>
          <w:rStyle w:val="s1"/>
          <w:b/>
          <w:bCs/>
        </w:rPr>
        <w:t>A pályázati kiírásban foglaltak teljesítésének elmaradása, érvénytelenségi okok:</w:t>
      </w:r>
    </w:p>
    <w:p w14:paraId="4695720F" w14:textId="73EA2DC6" w:rsidR="00A65C46" w:rsidRDefault="00A65C46" w:rsidP="00D20BA7">
      <w:pPr>
        <w:pStyle w:val="p15"/>
        <w:jc w:val="both"/>
      </w:pPr>
      <w:r>
        <w:rPr>
          <w:rStyle w:val="s1"/>
        </w:rPr>
        <w:t>A pályázó által határidőben benyújtott pályázat bontását követően</w:t>
      </w:r>
      <w:r w:rsidR="007D6A9C">
        <w:rPr>
          <w:rStyle w:val="s1"/>
        </w:rPr>
        <w:t xml:space="preserve"> az e</w:t>
      </w:r>
      <w:r w:rsidR="007D6A9C">
        <w:rPr>
          <w:rStyle w:val="s1"/>
          <w:b/>
          <w:bCs/>
          <w:i/>
          <w:iCs/>
        </w:rPr>
        <w:t>lnökség</w:t>
      </w:r>
      <w:r>
        <w:rPr>
          <w:rStyle w:val="s1"/>
          <w:b/>
          <w:bCs/>
          <w:i/>
          <w:iCs/>
        </w:rPr>
        <w:t xml:space="preserve"> </w:t>
      </w:r>
      <w:r>
        <w:rPr>
          <w:rStyle w:val="s1"/>
        </w:rPr>
        <w:t xml:space="preserve">a bírálati eljárásrend keretében, </w:t>
      </w:r>
      <w:r>
        <w:rPr>
          <w:rStyle w:val="s1"/>
          <w:b/>
          <w:bCs/>
          <w:i/>
          <w:iCs/>
        </w:rPr>
        <w:t>a pályázat bírálata előtt, egy alkalommal hiánypótlás benyújtását kezdeményezheti</w:t>
      </w:r>
      <w:r>
        <w:rPr>
          <w:rStyle w:val="s1"/>
        </w:rPr>
        <w:t>, a pályázó számára hiánypótlási felhívás kibocsátásával, melynek megadott határidőn belüli teljesítése elmaradása jogkövetkezménye: a pályázat érvénytelenné nyilvánítása. Hiánypótlásként bekérhető a pályázó hibájára vissza nem vezethető okok miatt be nem nyújtott kötelező melléklet, a dokumentum pontos megjelölésével.</w:t>
      </w:r>
    </w:p>
    <w:p w14:paraId="6E4587C8" w14:textId="0E43B85C" w:rsidR="00A65C46" w:rsidRDefault="00A65C46" w:rsidP="00D20BA7">
      <w:pPr>
        <w:pStyle w:val="p7"/>
        <w:jc w:val="both"/>
      </w:pPr>
      <w:r>
        <w:rPr>
          <w:rStyle w:val="s1"/>
          <w:b/>
          <w:bCs/>
          <w:i/>
          <w:iCs/>
        </w:rPr>
        <w:t>A támogatási szerződés</w:t>
      </w:r>
      <w:r>
        <w:rPr>
          <w:rStyle w:val="s1"/>
        </w:rPr>
        <w:t xml:space="preserve"> támogatott általi </w:t>
      </w:r>
      <w:r>
        <w:rPr>
          <w:rStyle w:val="s1"/>
          <w:b/>
          <w:bCs/>
          <w:i/>
          <w:iCs/>
        </w:rPr>
        <w:t>megszegése</w:t>
      </w:r>
      <w:r>
        <w:rPr>
          <w:rStyle w:val="s1"/>
        </w:rPr>
        <w:t xml:space="preserve"> az Ösztöndíjra való jogosultság megszüntetését vonja maga után, a</w:t>
      </w:r>
      <w:r w:rsidR="007D6A9C">
        <w:rPr>
          <w:rStyle w:val="s1"/>
        </w:rPr>
        <w:t>z elnökség</w:t>
      </w:r>
      <w:r>
        <w:rPr>
          <w:rStyle w:val="s1"/>
        </w:rPr>
        <w:t xml:space="preserve"> által hozott döntésében megadott időponttal, amely az Ösztöndíj összegének az ösztöndíjban részesülő számára való folyósítása megszüntetésével jár.</w:t>
      </w:r>
    </w:p>
    <w:p w14:paraId="7C76F7CB" w14:textId="77777777" w:rsidR="00A65C46" w:rsidRDefault="00A65C46" w:rsidP="00D20BA7">
      <w:pPr>
        <w:pStyle w:val="p5"/>
        <w:jc w:val="both"/>
      </w:pPr>
      <w:r>
        <w:rPr>
          <w:rStyle w:val="s1"/>
          <w:b/>
          <w:bCs/>
        </w:rPr>
        <w:t>Az ösztöndíj megszüntetése és visszafizetése:</w:t>
      </w:r>
    </w:p>
    <w:p w14:paraId="7B0D1590" w14:textId="77777777" w:rsidR="00A65C46" w:rsidRDefault="00A65C46" w:rsidP="00D20BA7">
      <w:pPr>
        <w:pStyle w:val="p7"/>
        <w:jc w:val="both"/>
      </w:pPr>
      <w:r>
        <w:rPr>
          <w:rStyle w:val="s1"/>
        </w:rPr>
        <w:t>Az Ösztöndíjra való jogosultság megszűnik, ha a támogatott tanuló:</w:t>
      </w:r>
    </w:p>
    <w:p w14:paraId="40012807" w14:textId="77777777" w:rsidR="00A65C46" w:rsidRDefault="00A65C46" w:rsidP="00D20BA7">
      <w:pPr>
        <w:pStyle w:val="li7"/>
        <w:numPr>
          <w:ilvl w:val="0"/>
          <w:numId w:val="5"/>
        </w:numPr>
        <w:jc w:val="both"/>
      </w:pPr>
      <w:r>
        <w:rPr>
          <w:rStyle w:val="s1"/>
        </w:rPr>
        <w:t xml:space="preserve">a támogatási szerződésben vállalt kötelezettségét nem teljesíti, </w:t>
      </w:r>
    </w:p>
    <w:p w14:paraId="076971FB" w14:textId="77777777" w:rsidR="00A65C46" w:rsidRDefault="00A65C46" w:rsidP="00D20BA7">
      <w:pPr>
        <w:pStyle w:val="li7"/>
        <w:numPr>
          <w:ilvl w:val="0"/>
          <w:numId w:val="5"/>
        </w:numPr>
        <w:jc w:val="both"/>
      </w:pPr>
      <w:r>
        <w:rPr>
          <w:rStyle w:val="s1"/>
        </w:rPr>
        <w:t>a Szabályzatban rögzített kötelezettségeinek nem, vagy nem mindenben tesz eleget,</w:t>
      </w:r>
    </w:p>
    <w:p w14:paraId="73467110" w14:textId="3677DE73" w:rsidR="00A65C46" w:rsidRDefault="00A65C46" w:rsidP="00D20BA7">
      <w:pPr>
        <w:pStyle w:val="li7"/>
        <w:numPr>
          <w:ilvl w:val="0"/>
          <w:numId w:val="5"/>
        </w:numPr>
        <w:jc w:val="both"/>
      </w:pPr>
      <w:r>
        <w:rPr>
          <w:rStyle w:val="s1"/>
        </w:rPr>
        <w:t>mulasztást követ el (pl. az önként vállalt munkát a megadott határidőn belül nem teljesíti) és a</w:t>
      </w:r>
      <w:r w:rsidR="007D6A9C">
        <w:rPr>
          <w:rStyle w:val="s1"/>
        </w:rPr>
        <w:t>z elnökség</w:t>
      </w:r>
      <w:r>
        <w:rPr>
          <w:rStyle w:val="s1"/>
        </w:rPr>
        <w:t xml:space="preserve"> által megadott határidőn belül nem tesz eleget kötelezettségének, </w:t>
      </w:r>
    </w:p>
    <w:p w14:paraId="706C6C91" w14:textId="77777777" w:rsidR="00A65C46" w:rsidRDefault="00A65C46" w:rsidP="00D20BA7">
      <w:pPr>
        <w:pStyle w:val="li7"/>
        <w:numPr>
          <w:ilvl w:val="0"/>
          <w:numId w:val="5"/>
        </w:numPr>
        <w:jc w:val="both"/>
      </w:pPr>
      <w:r>
        <w:rPr>
          <w:rStyle w:val="s1"/>
        </w:rPr>
        <w:t>méltányolható okból kéri a jogosultsága megszüntetését.</w:t>
      </w:r>
    </w:p>
    <w:p w14:paraId="0A8DFD53" w14:textId="26452633" w:rsidR="00A65C46" w:rsidRDefault="00A65C46" w:rsidP="00D20BA7">
      <w:pPr>
        <w:pStyle w:val="p7"/>
        <w:jc w:val="both"/>
        <w:rPr>
          <w:rStyle w:val="s1"/>
        </w:rPr>
      </w:pPr>
      <w:r>
        <w:rPr>
          <w:rStyle w:val="s1"/>
        </w:rPr>
        <w:t>A jogosulatlanul igénybe vett támogatást a támogatásban részesült tanuló szülője, törvényes képviselője, a támogatás jogosulatlan igénybevétele kezdő időpontjától számított 30 napon belül köteles visszafizetni. A jogosulatlanná vált támogatás összege visszafizetése egyösszegben, vagy részletekben történhet, a támogatott családja anyagi, jövedelmi, szociális viszonyaihoz igazítottan.</w:t>
      </w:r>
    </w:p>
    <w:p w14:paraId="45D72973" w14:textId="6A5E0015" w:rsidR="0073749F" w:rsidRDefault="0073749F" w:rsidP="00D20BA7">
      <w:pPr>
        <w:pStyle w:val="p7"/>
        <w:jc w:val="both"/>
        <w:rPr>
          <w:rStyle w:val="s1"/>
        </w:rPr>
      </w:pPr>
    </w:p>
    <w:p w14:paraId="333627A1" w14:textId="3F9B2AF3" w:rsidR="0073749F" w:rsidRDefault="0073749F" w:rsidP="00D20BA7">
      <w:pPr>
        <w:pStyle w:val="p7"/>
        <w:jc w:val="both"/>
        <w:rPr>
          <w:rStyle w:val="s1"/>
        </w:rPr>
      </w:pPr>
    </w:p>
    <w:p w14:paraId="3ECB6F7D" w14:textId="1D80E5A1" w:rsidR="0073749F" w:rsidRDefault="0073749F" w:rsidP="00D20BA7">
      <w:pPr>
        <w:pStyle w:val="p7"/>
        <w:jc w:val="both"/>
        <w:rPr>
          <w:rStyle w:val="s1"/>
        </w:rPr>
      </w:pPr>
    </w:p>
    <w:p w14:paraId="74F61572" w14:textId="402C07C0" w:rsidR="0073749F" w:rsidRDefault="0073749F" w:rsidP="00D20BA7">
      <w:pPr>
        <w:pStyle w:val="p7"/>
        <w:jc w:val="both"/>
      </w:pPr>
      <w:r>
        <w:rPr>
          <w:rStyle w:val="s1"/>
        </w:rPr>
        <w:t>Csongrád, 2020. május 25.</w:t>
      </w:r>
    </w:p>
    <w:p w14:paraId="043C1C5E" w14:textId="77777777" w:rsidR="00A65C46" w:rsidRDefault="00A65C46" w:rsidP="00D20BA7">
      <w:pPr>
        <w:pStyle w:val="NormlWeb"/>
        <w:jc w:val="both"/>
      </w:pPr>
      <w:r>
        <w:t> </w:t>
      </w:r>
    </w:p>
    <w:bookmarkEnd w:id="1"/>
    <w:p w14:paraId="691A2024" w14:textId="77777777" w:rsidR="00BE22A2" w:rsidRDefault="00BE22A2" w:rsidP="00D20BA7">
      <w:pPr>
        <w:jc w:val="both"/>
      </w:pPr>
    </w:p>
    <w:sectPr w:rsidR="00BE2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7654"/>
    <w:multiLevelType w:val="multilevel"/>
    <w:tmpl w:val="9F16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87115"/>
    <w:multiLevelType w:val="multilevel"/>
    <w:tmpl w:val="E542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06010"/>
    <w:multiLevelType w:val="multilevel"/>
    <w:tmpl w:val="37F8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924AC"/>
    <w:multiLevelType w:val="multilevel"/>
    <w:tmpl w:val="1028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63475"/>
    <w:multiLevelType w:val="multilevel"/>
    <w:tmpl w:val="3BF0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73"/>
    <w:rsid w:val="001F4FBF"/>
    <w:rsid w:val="001F5A59"/>
    <w:rsid w:val="004F5A73"/>
    <w:rsid w:val="0073749F"/>
    <w:rsid w:val="007D6A9C"/>
    <w:rsid w:val="008262CD"/>
    <w:rsid w:val="00A40057"/>
    <w:rsid w:val="00A65C46"/>
    <w:rsid w:val="00BE22A2"/>
    <w:rsid w:val="00CD3686"/>
    <w:rsid w:val="00D20BA7"/>
    <w:rsid w:val="00E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D619"/>
  <w15:chartTrackingRefBased/>
  <w15:docId w15:val="{E4937905-8EF9-43F0-9955-8BA3C17B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1">
    <w:name w:val="p1"/>
    <w:basedOn w:val="Norml"/>
    <w:rsid w:val="00A6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1">
    <w:name w:val="s1"/>
    <w:basedOn w:val="Bekezdsalapbettpusa"/>
    <w:rsid w:val="00A65C46"/>
  </w:style>
  <w:style w:type="paragraph" w:customStyle="1" w:styleId="p3">
    <w:name w:val="p3"/>
    <w:basedOn w:val="Norml"/>
    <w:rsid w:val="00A6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A65C46"/>
  </w:style>
  <w:style w:type="paragraph" w:customStyle="1" w:styleId="p5">
    <w:name w:val="p5"/>
    <w:basedOn w:val="Norml"/>
    <w:rsid w:val="00A6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6">
    <w:name w:val="p6"/>
    <w:basedOn w:val="Norml"/>
    <w:rsid w:val="00A6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6">
    <w:name w:val="li6"/>
    <w:basedOn w:val="Norml"/>
    <w:rsid w:val="00A6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7">
    <w:name w:val="li7"/>
    <w:basedOn w:val="Norml"/>
    <w:rsid w:val="00A6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4">
    <w:name w:val="p4"/>
    <w:basedOn w:val="Norml"/>
    <w:rsid w:val="00A6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2">
    <w:name w:val="s2"/>
    <w:basedOn w:val="Bekezdsalapbettpusa"/>
    <w:rsid w:val="00A65C46"/>
  </w:style>
  <w:style w:type="character" w:customStyle="1" w:styleId="s3">
    <w:name w:val="s3"/>
    <w:basedOn w:val="Bekezdsalapbettpusa"/>
    <w:rsid w:val="00A65C46"/>
  </w:style>
  <w:style w:type="character" w:customStyle="1" w:styleId="s4">
    <w:name w:val="s4"/>
    <w:basedOn w:val="Bekezdsalapbettpusa"/>
    <w:rsid w:val="00A65C46"/>
  </w:style>
  <w:style w:type="paragraph" w:customStyle="1" w:styleId="p2">
    <w:name w:val="p2"/>
    <w:basedOn w:val="Norml"/>
    <w:rsid w:val="00A6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6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1">
    <w:name w:val="p11"/>
    <w:basedOn w:val="Norml"/>
    <w:rsid w:val="00A6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7">
    <w:name w:val="p7"/>
    <w:basedOn w:val="Norml"/>
    <w:rsid w:val="00A6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0">
    <w:name w:val="p10"/>
    <w:basedOn w:val="Norml"/>
    <w:rsid w:val="00A6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5">
    <w:name w:val="p15"/>
    <w:basedOn w:val="Norml"/>
    <w:rsid w:val="00A6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7">
    <w:name w:val="s7"/>
    <w:basedOn w:val="Bekezdsalapbettpusa"/>
    <w:rsid w:val="00A65C46"/>
  </w:style>
  <w:style w:type="paragraph" w:customStyle="1" w:styleId="li15">
    <w:name w:val="li15"/>
    <w:basedOn w:val="Norml"/>
    <w:rsid w:val="00A6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4">
    <w:name w:val="li4"/>
    <w:basedOn w:val="Norml"/>
    <w:rsid w:val="00A6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1">
    <w:name w:val="li1"/>
    <w:basedOn w:val="Norml"/>
    <w:rsid w:val="00A6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1304</Words>
  <Characters>9004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Interra Gold Kft.</dc:creator>
  <cp:keywords/>
  <dc:description/>
  <cp:lastModifiedBy>User</cp:lastModifiedBy>
  <cp:revision>5</cp:revision>
  <dcterms:created xsi:type="dcterms:W3CDTF">2020-05-25T08:45:00Z</dcterms:created>
  <dcterms:modified xsi:type="dcterms:W3CDTF">2020-05-25T09:20:00Z</dcterms:modified>
</cp:coreProperties>
</file>